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D1" w:rsidRPr="002B79A1" w:rsidRDefault="000465D1" w:rsidP="000465D1">
      <w:pPr>
        <w:spacing w:after="0" w:line="360" w:lineRule="auto"/>
        <w:jc w:val="center"/>
        <w:rPr>
          <w:rFonts w:ascii="Times New Roman" w:hAnsi="Times New Roman" w:cs="Times New Roman"/>
          <w:b/>
          <w:sz w:val="24"/>
          <w:szCs w:val="24"/>
        </w:rPr>
      </w:pPr>
      <w:r w:rsidRPr="002B79A1">
        <w:rPr>
          <w:rFonts w:ascii="Times New Roman" w:hAnsi="Times New Roman" w:cs="Times New Roman"/>
          <w:b/>
          <w:sz w:val="24"/>
          <w:szCs w:val="24"/>
        </w:rPr>
        <w:t>Приказ Министерства здравоохранения и социального развития РФ</w:t>
      </w:r>
    </w:p>
    <w:p w:rsidR="000465D1" w:rsidRPr="002B79A1" w:rsidRDefault="000465D1" w:rsidP="000465D1">
      <w:pPr>
        <w:spacing w:after="0" w:line="360" w:lineRule="auto"/>
        <w:jc w:val="center"/>
        <w:rPr>
          <w:rFonts w:ascii="Times New Roman" w:hAnsi="Times New Roman" w:cs="Times New Roman"/>
          <w:b/>
          <w:sz w:val="24"/>
          <w:szCs w:val="24"/>
        </w:rPr>
      </w:pPr>
      <w:r w:rsidRPr="002B79A1">
        <w:rPr>
          <w:rFonts w:ascii="Times New Roman" w:hAnsi="Times New Roman" w:cs="Times New Roman"/>
          <w:b/>
          <w:sz w:val="24"/>
          <w:szCs w:val="24"/>
        </w:rPr>
        <w:t>от 15 мая 2012 г. N 543н</w:t>
      </w:r>
    </w:p>
    <w:p w:rsidR="000465D1" w:rsidRPr="002B79A1" w:rsidRDefault="000465D1" w:rsidP="000465D1">
      <w:pPr>
        <w:spacing w:after="0" w:line="360" w:lineRule="auto"/>
        <w:jc w:val="center"/>
        <w:rPr>
          <w:rFonts w:ascii="Times New Roman" w:hAnsi="Times New Roman" w:cs="Times New Roman"/>
          <w:b/>
          <w:sz w:val="24"/>
          <w:szCs w:val="24"/>
        </w:rPr>
      </w:pPr>
      <w:r w:rsidRPr="002B79A1">
        <w:rPr>
          <w:rFonts w:ascii="Times New Roman" w:hAnsi="Times New Roman" w:cs="Times New Roman"/>
          <w:b/>
          <w:sz w:val="24"/>
          <w:szCs w:val="24"/>
        </w:rPr>
        <w:t>"Об утверждении Положения об организации оказания первичной медико-санитарной помощи взрослому населению"</w:t>
      </w:r>
    </w:p>
    <w:p w:rsidR="000465D1" w:rsidRPr="000465D1" w:rsidRDefault="000465D1" w:rsidP="000465D1">
      <w:pPr>
        <w:spacing w:after="0" w:line="360" w:lineRule="auto"/>
        <w:jc w:val="both"/>
        <w:rPr>
          <w:rFonts w:ascii="Times New Roman" w:hAnsi="Times New Roman" w:cs="Times New Roman"/>
          <w:sz w:val="24"/>
          <w:szCs w:val="24"/>
        </w:rPr>
      </w:pP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В соответствии со статьей 32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приказываю:</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1. Утвердить прилагаемое Положение об организации оказания первичной медико-санитарной помощи взрослому населению.</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2. Признать утратившими силу:</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 xml:space="preserve">приказ Министерства здравоохранения и социального развития Российской Федерации от 29 июля 2005 г. </w:t>
      </w:r>
      <w:r w:rsidRPr="000465D1">
        <w:rPr>
          <w:rFonts w:ascii="Times New Roman" w:hAnsi="Times New Roman" w:cs="Times New Roman"/>
          <w:b/>
          <w:sz w:val="24"/>
          <w:szCs w:val="24"/>
        </w:rPr>
        <w:t>N 487 "Об</w:t>
      </w:r>
      <w:r w:rsidRPr="000465D1">
        <w:rPr>
          <w:rFonts w:ascii="Times New Roman" w:hAnsi="Times New Roman" w:cs="Times New Roman"/>
          <w:sz w:val="24"/>
          <w:szCs w:val="24"/>
        </w:rPr>
        <w:t xml:space="preserve"> утверждении Порядка организации оказания первичной медико-санитарной помощи" (зарегистрирован Министерством юстиции Российской Федерации 30 августа 2005 г., регистрационный N 6954);</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 xml:space="preserve">приказ Министерства здравоохранения и социального развития Российской Федерации от 4 августа 2006 г. </w:t>
      </w:r>
      <w:r w:rsidRPr="000465D1">
        <w:rPr>
          <w:rFonts w:ascii="Times New Roman" w:hAnsi="Times New Roman" w:cs="Times New Roman"/>
          <w:b/>
          <w:sz w:val="24"/>
          <w:szCs w:val="24"/>
        </w:rPr>
        <w:t>N 584 "</w:t>
      </w:r>
      <w:r w:rsidRPr="000465D1">
        <w:rPr>
          <w:rFonts w:ascii="Times New Roman" w:hAnsi="Times New Roman" w:cs="Times New Roman"/>
          <w:sz w:val="24"/>
          <w:szCs w:val="24"/>
        </w:rPr>
        <w:t>О порядке организации медицинского обслуживания населения по участковому принципу" (зарегистрирован Министерством юстиции Российской Федерации 4 сентября 2006 г., регистрационный N 8200).</w:t>
      </w:r>
    </w:p>
    <w:p w:rsidR="000465D1" w:rsidRPr="000465D1" w:rsidRDefault="000465D1" w:rsidP="000465D1">
      <w:pPr>
        <w:spacing w:after="0" w:line="360" w:lineRule="auto"/>
        <w:jc w:val="both"/>
        <w:rPr>
          <w:rFonts w:ascii="Times New Roman" w:hAnsi="Times New Roman" w:cs="Times New Roman"/>
          <w:sz w:val="24"/>
          <w:szCs w:val="24"/>
        </w:rPr>
      </w:pPr>
    </w:p>
    <w:p w:rsidR="000465D1" w:rsidRPr="000465D1" w:rsidRDefault="000465D1" w:rsidP="000465D1">
      <w:pPr>
        <w:spacing w:after="0" w:line="360" w:lineRule="auto"/>
        <w:jc w:val="both"/>
        <w:rPr>
          <w:rFonts w:ascii="Times New Roman" w:hAnsi="Times New Roman" w:cs="Times New Roman"/>
          <w:sz w:val="24"/>
          <w:szCs w:val="24"/>
        </w:rPr>
      </w:pPr>
      <w:r w:rsidRPr="000465D1">
        <w:rPr>
          <w:rFonts w:ascii="Times New Roman" w:hAnsi="Times New Roman" w:cs="Times New Roman"/>
          <w:sz w:val="24"/>
          <w:szCs w:val="24"/>
        </w:rPr>
        <w:t>И. о. Министра</w:t>
      </w:r>
      <w:r w:rsidRPr="000465D1">
        <w:rPr>
          <w:rFonts w:ascii="Times New Roman" w:hAnsi="Times New Roman" w:cs="Times New Roman"/>
          <w:sz w:val="24"/>
          <w:szCs w:val="24"/>
        </w:rPr>
        <w:tab/>
        <w:t>Т.А. Голикова</w:t>
      </w:r>
    </w:p>
    <w:p w:rsidR="000465D1" w:rsidRPr="000465D1" w:rsidRDefault="000465D1" w:rsidP="000465D1">
      <w:pPr>
        <w:spacing w:after="0" w:line="360" w:lineRule="auto"/>
        <w:jc w:val="both"/>
        <w:rPr>
          <w:rFonts w:ascii="Times New Roman" w:hAnsi="Times New Roman" w:cs="Times New Roman"/>
          <w:sz w:val="24"/>
          <w:szCs w:val="24"/>
        </w:rPr>
      </w:pPr>
    </w:p>
    <w:p w:rsidR="000465D1" w:rsidRPr="000465D1" w:rsidRDefault="000465D1" w:rsidP="000465D1">
      <w:pPr>
        <w:spacing w:after="0" w:line="360" w:lineRule="auto"/>
        <w:jc w:val="center"/>
        <w:rPr>
          <w:rFonts w:ascii="Times New Roman" w:hAnsi="Times New Roman" w:cs="Times New Roman"/>
          <w:b/>
          <w:sz w:val="24"/>
          <w:szCs w:val="24"/>
        </w:rPr>
      </w:pPr>
      <w:r w:rsidRPr="000465D1">
        <w:rPr>
          <w:rFonts w:ascii="Times New Roman" w:hAnsi="Times New Roman" w:cs="Times New Roman"/>
          <w:b/>
          <w:sz w:val="24"/>
          <w:szCs w:val="24"/>
        </w:rPr>
        <w:t>Положение об организации оказания первичной медико-санитарной помощи взрослому населению</w:t>
      </w:r>
    </w:p>
    <w:p w:rsidR="000465D1" w:rsidRPr="000465D1" w:rsidRDefault="000465D1" w:rsidP="000465D1">
      <w:pPr>
        <w:spacing w:after="0" w:line="360" w:lineRule="auto"/>
        <w:jc w:val="both"/>
        <w:rPr>
          <w:rFonts w:ascii="Times New Roman" w:hAnsi="Times New Roman" w:cs="Times New Roman"/>
          <w:sz w:val="24"/>
          <w:szCs w:val="24"/>
        </w:rPr>
      </w:pPr>
    </w:p>
    <w:p w:rsidR="000465D1" w:rsidRPr="000465D1" w:rsidRDefault="000465D1" w:rsidP="000465D1">
      <w:pPr>
        <w:spacing w:after="0" w:line="360" w:lineRule="auto"/>
        <w:jc w:val="both"/>
        <w:rPr>
          <w:rFonts w:ascii="Times New Roman" w:hAnsi="Times New Roman" w:cs="Times New Roman"/>
          <w:sz w:val="24"/>
          <w:szCs w:val="24"/>
        </w:rPr>
      </w:pP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1. Настоящее Положение устанавливает правила организации оказания первичной медико-санитарной помощи взрослому населению на территории Российской Федерации.</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2. Организация оказания первичной медико-санитарной помощи осуществляется в медицинских и иных организациях государственной, муниципальной и частной систем здравоохранения, в том числе индивидуальными предпринимателями, имеющими лицензию на медицинскую деятельность, полученную в порядке, установленном законодательством Российской Федерации (далее - медицинские организации).</w:t>
      </w:r>
    </w:p>
    <w:p w:rsidR="000465D1" w:rsidRPr="000465D1" w:rsidRDefault="000465D1" w:rsidP="000465D1">
      <w:pPr>
        <w:spacing w:after="0" w:line="360" w:lineRule="auto"/>
        <w:jc w:val="both"/>
        <w:rPr>
          <w:rFonts w:ascii="Times New Roman" w:hAnsi="Times New Roman" w:cs="Times New Roman"/>
          <w:sz w:val="24"/>
          <w:szCs w:val="24"/>
        </w:rPr>
      </w:pPr>
    </w:p>
    <w:p w:rsidR="000465D1" w:rsidRPr="000465D1" w:rsidRDefault="000465D1" w:rsidP="000465D1">
      <w:pPr>
        <w:spacing w:after="0" w:line="360" w:lineRule="auto"/>
        <w:jc w:val="both"/>
        <w:rPr>
          <w:rFonts w:ascii="Times New Roman" w:hAnsi="Times New Roman" w:cs="Times New Roman"/>
          <w:sz w:val="24"/>
          <w:szCs w:val="24"/>
        </w:rPr>
      </w:pPr>
      <w:r w:rsidRPr="000465D1">
        <w:rPr>
          <w:rFonts w:ascii="Times New Roman" w:hAnsi="Times New Roman" w:cs="Times New Roman"/>
          <w:sz w:val="24"/>
          <w:szCs w:val="24"/>
        </w:rPr>
        <w:lastRenderedPageBreak/>
        <w:t>Организация оказания первичной медико-санитарной помощи осуществляется медицинскими организациями и их структурными подразделениями в соответствии с приложениями N 1-27 к настоящему Положению.</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 xml:space="preserve">3. </w:t>
      </w:r>
      <w:proofErr w:type="gramStart"/>
      <w:r w:rsidRPr="000465D1">
        <w:rPr>
          <w:rFonts w:ascii="Times New Roman" w:hAnsi="Times New Roman" w:cs="Times New Roman"/>
          <w:sz w:val="24"/>
          <w:szCs w:val="24"/>
        </w:rPr>
        <w:t>Работникам организаций, включенных в утвержденный Правительством Российской Федерации перечень организаций отдельных отраслей промышленности с особо опасными условиями труда, 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утвержденный Правительством Российской Федерации перечень территорий, первичная медико-санитарная помощь осуществляется с учетом особенностей организации оказания медицинской помощи, установленных Правительством Российской Федерации.</w:t>
      </w:r>
      <w:proofErr w:type="gramEnd"/>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4. Первичная медико-санитарная помощь в медицинских организациях может оказываться населению:</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а) в качестве бесплатной - в рамках Программы государственных гарантий бесплатного оказания гражданам Российской Федерации медицинской помощи за счет средств обязательного медицинского страхования и средств соответствующих бюджетов, а также в иных случаях, установленных законодательством Российской Федерации;</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б) в качестве платной медицинской помощи - за счет сре</w:t>
      </w:r>
      <w:proofErr w:type="gramStart"/>
      <w:r w:rsidRPr="000465D1">
        <w:rPr>
          <w:rFonts w:ascii="Times New Roman" w:hAnsi="Times New Roman" w:cs="Times New Roman"/>
          <w:sz w:val="24"/>
          <w:szCs w:val="24"/>
        </w:rPr>
        <w:t>дств гр</w:t>
      </w:r>
      <w:proofErr w:type="gramEnd"/>
      <w:r w:rsidRPr="000465D1">
        <w:rPr>
          <w:rFonts w:ascii="Times New Roman" w:hAnsi="Times New Roman" w:cs="Times New Roman"/>
          <w:sz w:val="24"/>
          <w:szCs w:val="24"/>
        </w:rPr>
        <w:t>аждан и организаций.</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5.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в том числе снижению уровня факторов риска заболеваний, и санитарно-гигиеническому просвещению.</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6. Первичная медико-санитарная помощь оказывается в плановой и неотложной формах.</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7. Первичная медико-санитарная помощь оказывается:</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65D1">
        <w:rPr>
          <w:rFonts w:ascii="Times New Roman" w:hAnsi="Times New Roman" w:cs="Times New Roman"/>
          <w:sz w:val="24"/>
          <w:szCs w:val="24"/>
        </w:rPr>
        <w:t xml:space="preserve">1) </w:t>
      </w:r>
      <w:proofErr w:type="spellStart"/>
      <w:r w:rsidRPr="000465D1">
        <w:rPr>
          <w:rFonts w:ascii="Times New Roman" w:hAnsi="Times New Roman" w:cs="Times New Roman"/>
          <w:sz w:val="24"/>
          <w:szCs w:val="24"/>
        </w:rPr>
        <w:t>амбулаторно</w:t>
      </w:r>
      <w:proofErr w:type="spellEnd"/>
      <w:r w:rsidRPr="000465D1">
        <w:rPr>
          <w:rFonts w:ascii="Times New Roman" w:hAnsi="Times New Roman" w:cs="Times New Roman"/>
          <w:sz w:val="24"/>
          <w:szCs w:val="24"/>
        </w:rPr>
        <w:t>, в том числе:</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0465D1">
        <w:rPr>
          <w:rFonts w:ascii="Times New Roman" w:hAnsi="Times New Roman" w:cs="Times New Roman"/>
          <w:sz w:val="24"/>
          <w:szCs w:val="24"/>
        </w:rPr>
        <w:t>в медицинской организации, оказывающей первичную медико-санитарную помощь, или ее подразделении по месту жительства (пребывания) пациента -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 при выявлении или угрозе возникновения</w:t>
      </w:r>
      <w:proofErr w:type="gramEnd"/>
      <w:r w:rsidRPr="000465D1">
        <w:rPr>
          <w:rFonts w:ascii="Times New Roman" w:hAnsi="Times New Roman" w:cs="Times New Roman"/>
          <w:sz w:val="24"/>
          <w:szCs w:val="24"/>
        </w:rPr>
        <w:t xml:space="preserve"> эпидемии инфекционного </w:t>
      </w:r>
      <w:r w:rsidRPr="000465D1">
        <w:rPr>
          <w:rFonts w:ascii="Times New Roman" w:hAnsi="Times New Roman" w:cs="Times New Roman"/>
          <w:sz w:val="24"/>
          <w:szCs w:val="24"/>
        </w:rPr>
        <w:lastRenderedPageBreak/>
        <w:t>заболевания, больных инфекционным заболеванием, контактных с ними лиц и лиц, подозрительных на инфекционное заболевание, в том числе путем подворных (поквартирных) обходов, осмотров работников и учащихся;</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 xml:space="preserve">по месту выезда мобильной медицинской бригады,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w:t>
      </w:r>
      <w:proofErr w:type="spellStart"/>
      <w:proofErr w:type="gramStart"/>
      <w:r w:rsidRPr="000465D1">
        <w:rPr>
          <w:rFonts w:ascii="Times New Roman" w:hAnsi="Times New Roman" w:cs="Times New Roman"/>
          <w:sz w:val="24"/>
          <w:szCs w:val="24"/>
        </w:rPr>
        <w:t>климато-географических</w:t>
      </w:r>
      <w:proofErr w:type="spellEnd"/>
      <w:proofErr w:type="gramEnd"/>
      <w:r w:rsidRPr="000465D1">
        <w:rPr>
          <w:rFonts w:ascii="Times New Roman" w:hAnsi="Times New Roman" w:cs="Times New Roman"/>
          <w:sz w:val="24"/>
          <w:szCs w:val="24"/>
        </w:rPr>
        <w:t xml:space="preserve"> условий.</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2) в условиях дневного стационара, в том числе стационара на дому.</w:t>
      </w:r>
    </w:p>
    <w:p w:rsidR="000465D1" w:rsidRPr="000465D1" w:rsidRDefault="000465D1" w:rsidP="000465D1">
      <w:pPr>
        <w:spacing w:after="0" w:line="360" w:lineRule="auto"/>
        <w:jc w:val="both"/>
        <w:rPr>
          <w:rFonts w:ascii="Times New Roman" w:hAnsi="Times New Roman" w:cs="Times New Roman"/>
          <w:sz w:val="24"/>
          <w:szCs w:val="24"/>
        </w:rPr>
      </w:pP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8. В целях повышения эффективности оказания первичной медико-санитарной помощи при 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может организовываться отделение (кабинет) неотложной медицинской помощи, осуществляющее свою деятельность в соответствии с приложением N 5 к настоящему Положению.</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С учетом образования контингентов граждан, временно (сезонно) проживающих на территории населенного пункта (в том числе на дачных участках и садовых товариществах), отделение (кабинет) неотложной медицинской помощи может организовываться в непосредственном приближении к месту временного (сезонного) проживания.</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9. Первичная медико-санитарная помощь оказывается в соответствии с установленными порядками оказания отдельных видов (по профилям) медицинской помощи и стандартами медицинской помощи.</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10. Первичная медико-санитарная помощь включает следующие виды:</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0465D1">
        <w:rPr>
          <w:rFonts w:ascii="Times New Roman" w:hAnsi="Times New Roman" w:cs="Times New Roman"/>
          <w:sz w:val="24"/>
          <w:szCs w:val="24"/>
        </w:rPr>
        <w:t>первичная доврачебная медико-санитарная помощь, которая оказывается фельдшерами, акушерами, другими медицинскими работниками со средним медицинским образованием фельдшерских здравпунктов, фельдшерско-акушерских пунктов, врачебных амбулаторий, здравпунктов, поликлиник, поликлинических подразделений медицинских организаций, отделений (кабинетов) медицинской профилактики, центров здоровья;</w:t>
      </w:r>
      <w:proofErr w:type="gramEnd"/>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0465D1">
        <w:rPr>
          <w:rFonts w:ascii="Times New Roman" w:hAnsi="Times New Roman" w:cs="Times New Roman"/>
          <w:sz w:val="24"/>
          <w:szCs w:val="24"/>
        </w:rPr>
        <w:t xml:space="preserve">первичная врачебная медико-санитарная помощь, которая оказывается врачами-терапевтами, врачами-терапевтами участковыми, врачами общей практики (семейными врачами) врачебных амбулаторий, здравпунктов, поликлиник, поликлинических подразделений медицинских организаций, офисов врачей общей </w:t>
      </w:r>
      <w:r w:rsidRPr="000465D1">
        <w:rPr>
          <w:rFonts w:ascii="Times New Roman" w:hAnsi="Times New Roman" w:cs="Times New Roman"/>
          <w:sz w:val="24"/>
          <w:szCs w:val="24"/>
        </w:rPr>
        <w:lastRenderedPageBreak/>
        <w:t>практики (семейных врачей), центров здоровья и отделений (кабинетов) медицинской профилактики;</w:t>
      </w:r>
      <w:proofErr w:type="gramEnd"/>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65D1">
        <w:rPr>
          <w:rFonts w:ascii="Times New Roman" w:hAnsi="Times New Roman" w:cs="Times New Roman"/>
          <w:sz w:val="24"/>
          <w:szCs w:val="24"/>
        </w:rPr>
        <w:t>первичная специализированная медико-санитарная помощь, которая оказывается врачами-специалистами разного профиля поликлиник, поликлинических подразделений медицинских организаций, в том числе оказывающих специализированную, в том числе высокотехнологичную, медицинскую помощь.</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11. В малочисленных и (или) расположенных на значительном удалении от медицинской организации или ее подразделении населенных пунктах, в том числе временных (сезонных), медицинские организации, оказывающие первичную медико-санитарную помощь по территориальн</w:t>
      </w:r>
      <w:proofErr w:type="gramStart"/>
      <w:r w:rsidRPr="000465D1">
        <w:rPr>
          <w:rFonts w:ascii="Times New Roman" w:hAnsi="Times New Roman" w:cs="Times New Roman"/>
          <w:sz w:val="24"/>
          <w:szCs w:val="24"/>
        </w:rPr>
        <w:t>о-</w:t>
      </w:r>
      <w:proofErr w:type="gramEnd"/>
      <w:r w:rsidRPr="000465D1">
        <w:rPr>
          <w:rFonts w:ascii="Times New Roman" w:hAnsi="Times New Roman" w:cs="Times New Roman"/>
          <w:sz w:val="24"/>
          <w:szCs w:val="24"/>
        </w:rPr>
        <w:t xml:space="preserve"> участковому принципу, на территории обслуживания которых расположены такие населенные пункты, осуществляют организацию оказания первой помощи населению до прибытия медицинских работников при внезапных, опасных для жизни острых заболеваниях, состояниях, обострениях хронических заболеваний, </w:t>
      </w:r>
      <w:proofErr w:type="gramStart"/>
      <w:r w:rsidRPr="000465D1">
        <w:rPr>
          <w:rFonts w:ascii="Times New Roman" w:hAnsi="Times New Roman" w:cs="Times New Roman"/>
          <w:sz w:val="24"/>
          <w:szCs w:val="24"/>
        </w:rPr>
        <w:t>травмах</w:t>
      </w:r>
      <w:proofErr w:type="gramEnd"/>
      <w:r w:rsidRPr="000465D1">
        <w:rPr>
          <w:rFonts w:ascii="Times New Roman" w:hAnsi="Times New Roman" w:cs="Times New Roman"/>
          <w:sz w:val="24"/>
          <w:szCs w:val="24"/>
        </w:rPr>
        <w:t>, отравлениях с привлечением одного из домовых хозяйств.</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0465D1">
        <w:rPr>
          <w:rFonts w:ascii="Times New Roman" w:hAnsi="Times New Roman" w:cs="Times New Roman"/>
          <w:sz w:val="24"/>
          <w:szCs w:val="24"/>
        </w:rPr>
        <w:t xml:space="preserve">Организация оказания первой помощи включает формирование аптечки первой помощи, ее пополнение по мере необходимости, обучение, навыкам оказания первой помощи, обеспечение лиц, оказывающих первую помощь, а также лиц, имеющих высокий риск развития внезапной сердечной смерти, острого коронарного синдрома и других </w:t>
      </w:r>
      <w:proofErr w:type="spellStart"/>
      <w:r w:rsidRPr="000465D1">
        <w:rPr>
          <w:rFonts w:ascii="Times New Roman" w:hAnsi="Times New Roman" w:cs="Times New Roman"/>
          <w:sz w:val="24"/>
          <w:szCs w:val="24"/>
        </w:rPr>
        <w:t>жизнеугрожающих</w:t>
      </w:r>
      <w:proofErr w:type="spellEnd"/>
      <w:r w:rsidRPr="000465D1">
        <w:rPr>
          <w:rFonts w:ascii="Times New Roman" w:hAnsi="Times New Roman" w:cs="Times New Roman"/>
          <w:sz w:val="24"/>
          <w:szCs w:val="24"/>
        </w:rPr>
        <w:t xml:space="preserve"> состояний, и членов их семей, методическими пособиями и памятками по оказанию первой помощи при наиболее часто встречающихся </w:t>
      </w:r>
      <w:proofErr w:type="spellStart"/>
      <w:r w:rsidRPr="000465D1">
        <w:rPr>
          <w:rFonts w:ascii="Times New Roman" w:hAnsi="Times New Roman" w:cs="Times New Roman"/>
          <w:sz w:val="24"/>
          <w:szCs w:val="24"/>
        </w:rPr>
        <w:t>жизнеугрожающих</w:t>
      </w:r>
      <w:proofErr w:type="spellEnd"/>
      <w:r w:rsidRPr="000465D1">
        <w:rPr>
          <w:rFonts w:ascii="Times New Roman" w:hAnsi="Times New Roman" w:cs="Times New Roman"/>
          <w:sz w:val="24"/>
          <w:szCs w:val="24"/>
        </w:rPr>
        <w:t xml:space="preserve"> состояниях, являющихся</w:t>
      </w:r>
      <w:proofErr w:type="gramEnd"/>
      <w:r w:rsidRPr="000465D1">
        <w:rPr>
          <w:rFonts w:ascii="Times New Roman" w:hAnsi="Times New Roman" w:cs="Times New Roman"/>
          <w:sz w:val="24"/>
          <w:szCs w:val="24"/>
        </w:rPr>
        <w:t xml:space="preserve"> основной причиной смертности (в том числе внезапной сердечной смерти, острого коронарного синдрома, острого нарушения мозгового кровообращения), </w:t>
      </w:r>
      <w:proofErr w:type="gramStart"/>
      <w:r w:rsidRPr="000465D1">
        <w:rPr>
          <w:rFonts w:ascii="Times New Roman" w:hAnsi="Times New Roman" w:cs="Times New Roman"/>
          <w:sz w:val="24"/>
          <w:szCs w:val="24"/>
        </w:rPr>
        <w:t>содержащими</w:t>
      </w:r>
      <w:proofErr w:type="gramEnd"/>
      <w:r w:rsidRPr="000465D1">
        <w:rPr>
          <w:rFonts w:ascii="Times New Roman" w:hAnsi="Times New Roman" w:cs="Times New Roman"/>
          <w:sz w:val="24"/>
          <w:szCs w:val="24"/>
        </w:rPr>
        <w:t xml:space="preserve"> сведения о характерных проявлениях указанных состояний и необходимых мероприятиях по их устранению до прибытия медицинских работников.</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12. Первичная доврачебная и первичная врачебная медико-санитарная помощь организуются по территориально-участковому принципу.</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13. 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 xml:space="preserve">14.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w:t>
      </w:r>
      <w:r w:rsidRPr="000465D1">
        <w:rPr>
          <w:rFonts w:ascii="Times New Roman" w:hAnsi="Times New Roman" w:cs="Times New Roman"/>
          <w:sz w:val="24"/>
          <w:szCs w:val="24"/>
        </w:rPr>
        <w:lastRenderedPageBreak/>
        <w:t>населению в целях максимального обеспечения ее доступности и соблюдения иных прав граждан.</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15. В целях обеспечения права граждан на выбор врача и медицинской организации допускается прикрепление граждан, проживающих либо работающих вне зоны обслуживания медицинской организации, к врачам-терапевтам участковым, врачам общей практики (семейным врачам), для медицинского наблюдения и лечения с учетом рекомендуемой численности прикрепленных граждан, установленной пунктом 18 настоящего Положения.</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16. В медицинских организациях могут быть организованы участки:</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65D1">
        <w:rPr>
          <w:rFonts w:ascii="Times New Roman" w:hAnsi="Times New Roman" w:cs="Times New Roman"/>
          <w:sz w:val="24"/>
          <w:szCs w:val="24"/>
        </w:rPr>
        <w:t>фельдшерский;</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65D1">
        <w:rPr>
          <w:rFonts w:ascii="Times New Roman" w:hAnsi="Times New Roman" w:cs="Times New Roman"/>
          <w:sz w:val="24"/>
          <w:szCs w:val="24"/>
        </w:rPr>
        <w:t xml:space="preserve">терапевтический (в том </w:t>
      </w:r>
      <w:proofErr w:type="gramStart"/>
      <w:r w:rsidRPr="000465D1">
        <w:rPr>
          <w:rFonts w:ascii="Times New Roman" w:hAnsi="Times New Roman" w:cs="Times New Roman"/>
          <w:sz w:val="24"/>
          <w:szCs w:val="24"/>
        </w:rPr>
        <w:t>числе</w:t>
      </w:r>
      <w:proofErr w:type="gramEnd"/>
      <w:r w:rsidRPr="000465D1">
        <w:rPr>
          <w:rFonts w:ascii="Times New Roman" w:hAnsi="Times New Roman" w:cs="Times New Roman"/>
          <w:sz w:val="24"/>
          <w:szCs w:val="24"/>
        </w:rPr>
        <w:t xml:space="preserve"> цеховой);</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65D1">
        <w:rPr>
          <w:rFonts w:ascii="Times New Roman" w:hAnsi="Times New Roman" w:cs="Times New Roman"/>
          <w:sz w:val="24"/>
          <w:szCs w:val="24"/>
        </w:rPr>
        <w:t>врача общей практики (семейного врача);</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65D1">
        <w:rPr>
          <w:rFonts w:ascii="Times New Roman" w:hAnsi="Times New Roman" w:cs="Times New Roman"/>
          <w:sz w:val="24"/>
          <w:szCs w:val="24"/>
        </w:rPr>
        <w:t>комплексный (участок формируется из населения участка медицинской организации с недостаточной численностью прикрепленного населения (малокомплектный участок) или населения, обслуживаемого врачом-терапевтом врачебной амбулатории, и населения, обслуживаемого фельдшерско-акушерскими пунктами (фельдшерскими здравпунктами);</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65D1">
        <w:rPr>
          <w:rFonts w:ascii="Times New Roman" w:hAnsi="Times New Roman" w:cs="Times New Roman"/>
          <w:sz w:val="24"/>
          <w:szCs w:val="24"/>
        </w:rPr>
        <w:t>акушерский;</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65D1">
        <w:rPr>
          <w:rFonts w:ascii="Times New Roman" w:hAnsi="Times New Roman" w:cs="Times New Roman"/>
          <w:sz w:val="24"/>
          <w:szCs w:val="24"/>
        </w:rPr>
        <w:t>приписной.</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17. Обслуживание населения на участках осуществляется:</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65D1">
        <w:rPr>
          <w:rFonts w:ascii="Times New Roman" w:hAnsi="Times New Roman" w:cs="Times New Roman"/>
          <w:sz w:val="24"/>
          <w:szCs w:val="24"/>
        </w:rPr>
        <w:t>фельдшером фельдшерского здравпункта, фельдшерско-акушерского пункта;</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65D1">
        <w:rPr>
          <w:rFonts w:ascii="Times New Roman" w:hAnsi="Times New Roman" w:cs="Times New Roman"/>
          <w:sz w:val="24"/>
          <w:szCs w:val="24"/>
        </w:rPr>
        <w:t>врачом-терапевтом участковым, врачом-терапевтом участковым цехового врачебного участка, медицинской сестрой участковой на терапевтическом (в том числе цеховом) участке;</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65D1">
        <w:rPr>
          <w:rFonts w:ascii="Times New Roman" w:hAnsi="Times New Roman" w:cs="Times New Roman"/>
          <w:sz w:val="24"/>
          <w:szCs w:val="24"/>
        </w:rPr>
        <w:t>врачом общей практики (семейным врачом), помощником врача общей практики, медицинской сестрой врача общей практики на участке врача общей практики (семейного врача).</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18.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65D1">
        <w:rPr>
          <w:rFonts w:ascii="Times New Roman" w:hAnsi="Times New Roman" w:cs="Times New Roman"/>
          <w:sz w:val="24"/>
          <w:szCs w:val="24"/>
        </w:rPr>
        <w:t>на фельдшерском участке - 1300 человек взрослого населения в возрасте 18 лет и старше;</w:t>
      </w:r>
    </w:p>
    <w:p w:rsidR="000465D1" w:rsidRPr="000465D1" w:rsidRDefault="000465D1" w:rsidP="000465D1">
      <w:pPr>
        <w:spacing w:after="0" w:line="360" w:lineRule="auto"/>
        <w:jc w:val="both"/>
        <w:rPr>
          <w:rFonts w:ascii="Times New Roman" w:hAnsi="Times New Roman" w:cs="Times New Roman"/>
          <w:sz w:val="24"/>
          <w:szCs w:val="24"/>
        </w:rPr>
      </w:pP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0465D1">
        <w:rPr>
          <w:rFonts w:ascii="Times New Roman" w:hAnsi="Times New Roman" w:cs="Times New Roman"/>
          <w:sz w:val="24"/>
          <w:szCs w:val="24"/>
        </w:rPr>
        <w:t>на терапевтическом участке - 1700 человек взрослого населения в возрасте 18 лет и старше (для терапевтического участка, расположенного в сельской местности, - 1300 человек взрослого населения);</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65D1">
        <w:rPr>
          <w:rFonts w:ascii="Times New Roman" w:hAnsi="Times New Roman" w:cs="Times New Roman"/>
          <w:sz w:val="24"/>
          <w:szCs w:val="24"/>
        </w:rPr>
        <w:t>на участке врача общей практики - 1200 человек взрослого населения в возрасте 18 лет и старше;</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65D1">
        <w:rPr>
          <w:rFonts w:ascii="Times New Roman" w:hAnsi="Times New Roman" w:cs="Times New Roman"/>
          <w:sz w:val="24"/>
          <w:szCs w:val="24"/>
        </w:rPr>
        <w:t>на участке семейного врача - 1500 человек взрослого и детского населения;</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65D1">
        <w:rPr>
          <w:rFonts w:ascii="Times New Roman" w:hAnsi="Times New Roman" w:cs="Times New Roman"/>
          <w:sz w:val="24"/>
          <w:szCs w:val="24"/>
        </w:rPr>
        <w:t>на комплексном участке - 2000 и более человек взрослого и детского населения.</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 xml:space="preserve">19. </w:t>
      </w:r>
      <w:proofErr w:type="gramStart"/>
      <w:r w:rsidRPr="000465D1">
        <w:rPr>
          <w:rFonts w:ascii="Times New Roman" w:hAnsi="Times New Roman" w:cs="Times New Roman"/>
          <w:sz w:val="24"/>
          <w:szCs w:val="24"/>
        </w:rPr>
        <w:t>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с длительной сезонной изоляцией, а также в местностях с низкой плотностью населения, участки могут быть сформированы с меньшей численностью прикрепленного населения, с сохранением штатных должностей врачей-терапевтов участковых, врачей-педиатров участковых, врачей общей практики (семейных врачей), медицинских сестер участковых, медицинских сестер врача</w:t>
      </w:r>
      <w:proofErr w:type="gramEnd"/>
      <w:r w:rsidRPr="000465D1">
        <w:rPr>
          <w:rFonts w:ascii="Times New Roman" w:hAnsi="Times New Roman" w:cs="Times New Roman"/>
          <w:sz w:val="24"/>
          <w:szCs w:val="24"/>
        </w:rPr>
        <w:t xml:space="preserve"> общей практики, фельдшеров (акушеров) в полном объеме.</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 xml:space="preserve">20. </w:t>
      </w:r>
      <w:proofErr w:type="gramStart"/>
      <w:r w:rsidRPr="000465D1">
        <w:rPr>
          <w:rFonts w:ascii="Times New Roman" w:hAnsi="Times New Roman" w:cs="Times New Roman"/>
          <w:sz w:val="24"/>
          <w:szCs w:val="24"/>
        </w:rPr>
        <w:t>В зависимости от конкретных условий оказания первичной медико-санитарной помощи населению в целях обеспечения ее доступности могут формироваться постоянно действующие медицинские бригады, состоящие из врача-терапевта участкового, фельдшеров, акушеров и медицинских сестер с распределением между ними функциональных обязанностей по компетенции исходя из установленных штатных нормативов, предназначенных для расчета количества должностей, предусмотренных для выполнения медицинской организацией возложенных на нее функций.</w:t>
      </w:r>
      <w:proofErr w:type="gramEnd"/>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 xml:space="preserve">21. Первичная специализированная медико-санитарная помощь организуется в соответствии с потребностями населения в ее оказании, с учетом заболеваемости и смертности, </w:t>
      </w:r>
      <w:proofErr w:type="spellStart"/>
      <w:proofErr w:type="gramStart"/>
      <w:r w:rsidRPr="000465D1">
        <w:rPr>
          <w:rFonts w:ascii="Times New Roman" w:hAnsi="Times New Roman" w:cs="Times New Roman"/>
          <w:sz w:val="24"/>
          <w:szCs w:val="24"/>
        </w:rPr>
        <w:t>поло-возрастного</w:t>
      </w:r>
      <w:proofErr w:type="spellEnd"/>
      <w:proofErr w:type="gramEnd"/>
      <w:r w:rsidRPr="000465D1">
        <w:rPr>
          <w:rFonts w:ascii="Times New Roman" w:hAnsi="Times New Roman" w:cs="Times New Roman"/>
          <w:sz w:val="24"/>
          <w:szCs w:val="24"/>
        </w:rPr>
        <w:t xml:space="preserve"> состава населения, его плотности, а также иных показателей, характеризующих здоровье населения.</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 xml:space="preserve">Первичная специализированная медико-санитарная </w:t>
      </w:r>
      <w:proofErr w:type="gramStart"/>
      <w:r w:rsidRPr="000465D1">
        <w:rPr>
          <w:rFonts w:ascii="Times New Roman" w:hAnsi="Times New Roman" w:cs="Times New Roman"/>
          <w:sz w:val="24"/>
          <w:szCs w:val="24"/>
        </w:rPr>
        <w:t>помощь</w:t>
      </w:r>
      <w:proofErr w:type="gramEnd"/>
      <w:r w:rsidRPr="000465D1">
        <w:rPr>
          <w:rFonts w:ascii="Times New Roman" w:hAnsi="Times New Roman" w:cs="Times New Roman"/>
          <w:sz w:val="24"/>
          <w:szCs w:val="24"/>
        </w:rPr>
        <w:t xml:space="preserve">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 xml:space="preserve">22. Для оказания медицинской помощи больным с острыми хроническими заболеваниями и их обострениями, нуждающимся в стационарном лечении, но не направленным для оказания стационарной медицинской помощи в медицинскую организацию, может организовываться стационар на дому при условии, что состояние </w:t>
      </w:r>
      <w:r w:rsidRPr="000465D1">
        <w:rPr>
          <w:rFonts w:ascii="Times New Roman" w:hAnsi="Times New Roman" w:cs="Times New Roman"/>
          <w:sz w:val="24"/>
          <w:szCs w:val="24"/>
        </w:rPr>
        <w:lastRenderedPageBreak/>
        <w:t>здоровья больного и его домашние условия позволяют организовать медицинскую помощь и уход на дому.</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Отбор больных для лечения в стационаре на дому проводится по представлению врачей участковых терапевтов, врачей общей практики (семейных врачей) и враче</w:t>
      </w:r>
      <w:proofErr w:type="gramStart"/>
      <w:r w:rsidRPr="000465D1">
        <w:rPr>
          <w:rFonts w:ascii="Times New Roman" w:hAnsi="Times New Roman" w:cs="Times New Roman"/>
          <w:sz w:val="24"/>
          <w:szCs w:val="24"/>
        </w:rPr>
        <w:t>й-</w:t>
      </w:r>
      <w:proofErr w:type="gramEnd"/>
      <w:r w:rsidRPr="000465D1">
        <w:rPr>
          <w:rFonts w:ascii="Times New Roman" w:hAnsi="Times New Roman" w:cs="Times New Roman"/>
          <w:sz w:val="24"/>
          <w:szCs w:val="24"/>
        </w:rPr>
        <w:t xml:space="preserve"> специалистов.</w:t>
      </w:r>
    </w:p>
    <w:p w:rsidR="000465D1"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При организации стационара на дому осуществляется ежедневное наблюдение больного врачом-специалистом и медицинской сестрой, проведение лабораторно-диагностических обследований, медикаментозной терапии, различных процедур, а также консультации врачей-специалистов по профилю заболевания.</w:t>
      </w:r>
    </w:p>
    <w:p w:rsidR="0092449B" w:rsidRPr="000465D1" w:rsidRDefault="000465D1" w:rsidP="000465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465D1">
        <w:rPr>
          <w:rFonts w:ascii="Times New Roman" w:hAnsi="Times New Roman" w:cs="Times New Roman"/>
          <w:sz w:val="24"/>
          <w:szCs w:val="24"/>
        </w:rPr>
        <w:t>В субботние, воскресные и праздничные дни наблюдение за больными может осуществляться дежурными врачами и медицинскими сестрами, а также службой неотложной медицинской помощи. При ухудшении течения заболевания больной должен быть незамедлительно переведен в круглосуточный стационар.</w:t>
      </w:r>
    </w:p>
    <w:sectPr w:rsidR="0092449B" w:rsidRPr="000465D1" w:rsidSect="009244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5D1"/>
    <w:rsid w:val="000465D1"/>
    <w:rsid w:val="002B79A1"/>
    <w:rsid w:val="00924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4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2069</Words>
  <Characters>11795</Characters>
  <Application>Microsoft Office Word</Application>
  <DocSecurity>0</DocSecurity>
  <Lines>98</Lines>
  <Paragraphs>27</Paragraphs>
  <ScaleCrop>false</ScaleCrop>
  <Company>Microsoft</Company>
  <LinksUpToDate>false</LinksUpToDate>
  <CharactersWithSpaces>13837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3</cp:revision>
  <dcterms:created xsi:type="dcterms:W3CDTF">2015-03-30T20:18:00Z</dcterms:created>
  <dcterms:modified xsi:type="dcterms:W3CDTF">2015-03-30T20:25:00Z</dcterms:modified>
</cp:coreProperties>
</file>